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5BDEE" w14:textId="77777777" w:rsidR="004D2EF2" w:rsidRDefault="004D2EF2">
      <w:pPr>
        <w:ind w:left="-5"/>
      </w:pPr>
    </w:p>
    <w:p w14:paraId="723DCE02" w14:textId="6A9B6279" w:rsidR="00C37AFE" w:rsidRDefault="00F8767D" w:rsidP="00025438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  <w:r>
        <w:t>32/20), članak 19. Zakonom o lokalnoj i područnoj (regionalnoj) samoupravi ("Narodne novine" broj 33/01, 60/01, 129/05, 109/07, 125/08, 36/09, 150/11, 144/12, 19/13, 137/15 123/17, 98/19</w:t>
      </w:r>
      <w:r w:rsidR="002A2E4D">
        <w:t>, 144/20</w:t>
      </w:r>
      <w:r>
        <w:t xml:space="preserve">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 xml:space="preserve">), </w:t>
      </w:r>
      <w:r w:rsidR="00C37AFE">
        <w:t xml:space="preserve">Općinsko vijeće Općine Jelenje na </w:t>
      </w:r>
      <w:r w:rsidR="00025438">
        <w:t>9</w:t>
      </w:r>
      <w:r w:rsidR="00C37AFE" w:rsidRPr="009D209E">
        <w:t xml:space="preserve">. sjednici održanoj dana </w:t>
      </w:r>
      <w:r w:rsidR="00025438">
        <w:t>21</w:t>
      </w:r>
      <w:r w:rsidR="008209D5">
        <w:t>.</w:t>
      </w:r>
      <w:r w:rsidR="00025438">
        <w:t>9</w:t>
      </w:r>
      <w:r w:rsidR="008209D5">
        <w:t>.</w:t>
      </w:r>
      <w:r w:rsidR="00C37AFE" w:rsidRPr="009D209E">
        <w:t>20</w:t>
      </w:r>
      <w:r w:rsidR="00C37AFE">
        <w:t>2</w:t>
      </w:r>
      <w:r w:rsidR="00025438">
        <w:t>2</w:t>
      </w:r>
      <w:r w:rsidR="00C37AFE" w:rsidRPr="009D209E">
        <w:t xml:space="preserve">. godine </w:t>
      </w:r>
      <w:r w:rsidR="005C1F2D">
        <w:t>donijelo</w:t>
      </w:r>
      <w:r w:rsidR="00C37AFE">
        <w:t xml:space="preserve"> je </w:t>
      </w:r>
    </w:p>
    <w:p w14:paraId="3BE4CEA5" w14:textId="48152447" w:rsidR="00067092" w:rsidRDefault="00F8767D" w:rsidP="00C37AFE">
      <w:r>
        <w:t xml:space="preserve"> </w:t>
      </w:r>
    </w:p>
    <w:p w14:paraId="53D8552D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CD7F1A3" w14:textId="776AF668" w:rsidR="00025438" w:rsidRPr="00025438" w:rsidRDefault="00025438" w:rsidP="003E5F54">
      <w:pPr>
        <w:spacing w:after="29" w:line="259" w:lineRule="auto"/>
        <w:ind w:left="0" w:right="23" w:firstLine="0"/>
        <w:jc w:val="center"/>
        <w:rPr>
          <w:bCs/>
          <w:sz w:val="28"/>
          <w:szCs w:val="28"/>
        </w:rPr>
      </w:pPr>
      <w:r w:rsidRPr="00025438">
        <w:rPr>
          <w:bCs/>
          <w:sz w:val="28"/>
          <w:szCs w:val="28"/>
        </w:rPr>
        <w:t>Odluku o usvajanju</w:t>
      </w:r>
    </w:p>
    <w:p w14:paraId="2D4889E6" w14:textId="7A25CC32" w:rsidR="00067092" w:rsidRPr="00025438" w:rsidRDefault="008209D5" w:rsidP="003E5F54">
      <w:pPr>
        <w:spacing w:after="29" w:line="259" w:lineRule="auto"/>
        <w:ind w:left="0" w:right="23" w:firstLine="0"/>
        <w:jc w:val="center"/>
        <w:rPr>
          <w:sz w:val="28"/>
          <w:szCs w:val="28"/>
        </w:rPr>
      </w:pPr>
      <w:r w:rsidRPr="00025438">
        <w:rPr>
          <w:b/>
          <w:sz w:val="28"/>
          <w:szCs w:val="28"/>
        </w:rPr>
        <w:t>I</w:t>
      </w:r>
      <w:r w:rsidR="00025438" w:rsidRPr="00025438">
        <w:rPr>
          <w:b/>
          <w:sz w:val="28"/>
          <w:szCs w:val="28"/>
        </w:rPr>
        <w:t xml:space="preserve">. Izmjena i dopuna </w:t>
      </w:r>
      <w:r w:rsidR="00025438">
        <w:rPr>
          <w:b/>
          <w:sz w:val="28"/>
          <w:szCs w:val="28"/>
        </w:rPr>
        <w:t>P</w:t>
      </w:r>
      <w:r w:rsidR="00025438" w:rsidRPr="00025438">
        <w:rPr>
          <w:b/>
          <w:sz w:val="28"/>
          <w:szCs w:val="28"/>
        </w:rPr>
        <w:t>rograma</w:t>
      </w:r>
    </w:p>
    <w:p w14:paraId="09A2AFCC" w14:textId="21861974" w:rsidR="00E30AD1" w:rsidRPr="00025438" w:rsidRDefault="000B75A1" w:rsidP="003E5F54">
      <w:pPr>
        <w:spacing w:after="0" w:line="360" w:lineRule="auto"/>
        <w:ind w:left="0" w:firstLine="0"/>
        <w:jc w:val="center"/>
        <w:rPr>
          <w:rFonts w:ascii="Calibri" w:eastAsia="Calibri" w:hAnsi="Calibri" w:cs="Calibri"/>
          <w:sz w:val="28"/>
          <w:szCs w:val="28"/>
        </w:rPr>
      </w:pPr>
      <w:r>
        <w:rPr>
          <w:b/>
          <w:sz w:val="28"/>
          <w:szCs w:val="28"/>
        </w:rPr>
        <w:t>O</w:t>
      </w:r>
      <w:r w:rsidR="00025438" w:rsidRPr="00025438">
        <w:rPr>
          <w:b/>
          <w:sz w:val="28"/>
          <w:szCs w:val="28"/>
        </w:rPr>
        <w:t>državanja</w:t>
      </w:r>
      <w:r>
        <w:rPr>
          <w:b/>
          <w:sz w:val="28"/>
          <w:szCs w:val="28"/>
        </w:rPr>
        <w:t xml:space="preserve"> i uređenja</w:t>
      </w:r>
      <w:r w:rsidR="00025438" w:rsidRPr="00025438">
        <w:rPr>
          <w:b/>
          <w:sz w:val="28"/>
          <w:szCs w:val="28"/>
        </w:rPr>
        <w:t xml:space="preserve"> komunalne infrastrukture</w:t>
      </w:r>
      <w:r w:rsidR="003E5F54" w:rsidRPr="00025438">
        <w:rPr>
          <w:b/>
          <w:sz w:val="28"/>
          <w:szCs w:val="28"/>
        </w:rPr>
        <w:t xml:space="preserve"> </w:t>
      </w:r>
      <w:r w:rsidR="00F8767D" w:rsidRPr="00025438">
        <w:rPr>
          <w:rFonts w:ascii="Calibri" w:eastAsia="Calibri" w:hAnsi="Calibri" w:cs="Calibri"/>
          <w:sz w:val="28"/>
          <w:szCs w:val="28"/>
        </w:rPr>
        <w:t xml:space="preserve">​ </w:t>
      </w:r>
      <w:r w:rsidR="00025438" w:rsidRPr="00025438">
        <w:rPr>
          <w:b/>
          <w:sz w:val="28"/>
          <w:szCs w:val="28"/>
        </w:rPr>
        <w:t>na području</w:t>
      </w:r>
    </w:p>
    <w:p w14:paraId="52DEFB45" w14:textId="438D5FA5" w:rsidR="00067092" w:rsidRPr="00025438" w:rsidRDefault="00025438" w:rsidP="003E5F54">
      <w:pPr>
        <w:spacing w:after="0" w:line="360" w:lineRule="auto"/>
        <w:ind w:left="0" w:firstLine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>o</w:t>
      </w:r>
      <w:r w:rsidRPr="00025438">
        <w:rPr>
          <w:b/>
          <w:sz w:val="28"/>
          <w:szCs w:val="28"/>
        </w:rPr>
        <w:t xml:space="preserve">pćine </w:t>
      </w:r>
      <w:r>
        <w:rPr>
          <w:b/>
          <w:sz w:val="28"/>
          <w:szCs w:val="28"/>
        </w:rPr>
        <w:t>J</w:t>
      </w:r>
      <w:r w:rsidRPr="00025438">
        <w:rPr>
          <w:b/>
          <w:sz w:val="28"/>
          <w:szCs w:val="28"/>
        </w:rPr>
        <w:t xml:space="preserve">elenje za 2022. </w:t>
      </w:r>
      <w:r>
        <w:rPr>
          <w:b/>
          <w:sz w:val="28"/>
          <w:szCs w:val="28"/>
        </w:rPr>
        <w:t>g</w:t>
      </w:r>
      <w:r w:rsidR="00212CE3">
        <w:rPr>
          <w:b/>
          <w:sz w:val="28"/>
          <w:szCs w:val="28"/>
        </w:rPr>
        <w:t>o</w:t>
      </w:r>
      <w:r w:rsidRPr="00025438">
        <w:rPr>
          <w:b/>
          <w:sz w:val="28"/>
          <w:szCs w:val="28"/>
        </w:rPr>
        <w:t>dinu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249D758E" w14:textId="77777777" w:rsidR="00025438" w:rsidRDefault="0047689C" w:rsidP="00025438">
      <w:pPr>
        <w:spacing w:after="33" w:line="259" w:lineRule="auto"/>
        <w:jc w:val="center"/>
      </w:pPr>
      <w:r>
        <w:rPr>
          <w:sz w:val="23"/>
          <w:szCs w:val="23"/>
        </w:rPr>
        <w:t>„</w:t>
      </w:r>
      <w:r w:rsidR="00025438">
        <w:t xml:space="preserve">Članak 2. </w:t>
      </w:r>
    </w:p>
    <w:p w14:paraId="47B38487" w14:textId="77777777" w:rsidR="00025438" w:rsidRDefault="00025438" w:rsidP="00025438">
      <w:pPr>
        <w:spacing w:after="0"/>
        <w:ind w:left="427" w:right="2206" w:hanging="426"/>
      </w:pPr>
      <w:r>
        <w:t xml:space="preserve">Iskaz financijskih sredstava potrebnih za ostvarivanje ovog Programa je sljedeći: </w:t>
      </w:r>
    </w:p>
    <w:p w14:paraId="4CF014DF" w14:textId="0E3BA3DE" w:rsidR="00025438" w:rsidRPr="00D57068" w:rsidRDefault="00025438" w:rsidP="00025438">
      <w:pPr>
        <w:spacing w:after="0"/>
        <w:ind w:left="993" w:right="2206" w:hanging="426"/>
        <w:rPr>
          <w:color w:val="FF0000"/>
        </w:rPr>
      </w:pPr>
      <w:r>
        <w:t xml:space="preserve">-      prihod od komunalne naknade </w:t>
      </w:r>
      <w:r w:rsidRPr="00025438">
        <w:rPr>
          <w:strike/>
        </w:rPr>
        <w:t>1.260.000,00</w:t>
      </w:r>
      <w:r>
        <w:t xml:space="preserve"> </w:t>
      </w:r>
      <w:r w:rsidR="00D57068">
        <w:rPr>
          <w:color w:val="FF0000"/>
        </w:rPr>
        <w:t xml:space="preserve"> 1.642.716,00</w:t>
      </w:r>
    </w:p>
    <w:p w14:paraId="315D8315" w14:textId="4A1535A1" w:rsidR="00025438" w:rsidRPr="00D57068" w:rsidRDefault="00025438" w:rsidP="00025438">
      <w:pPr>
        <w:numPr>
          <w:ilvl w:val="0"/>
          <w:numId w:val="10"/>
        </w:numPr>
        <w:spacing w:after="10"/>
        <w:ind w:left="993" w:right="138" w:hanging="426"/>
        <w:rPr>
          <w:color w:val="FF0000"/>
        </w:rPr>
      </w:pPr>
      <w:r>
        <w:t xml:space="preserve">grobna naknada </w:t>
      </w:r>
      <w:r w:rsidRPr="00025438">
        <w:rPr>
          <w:strike/>
        </w:rPr>
        <w:t>75.000,00</w:t>
      </w:r>
      <w:r>
        <w:t xml:space="preserve"> </w:t>
      </w:r>
      <w:r w:rsidR="00D57068" w:rsidRPr="00D57068">
        <w:rPr>
          <w:color w:val="FF0000"/>
        </w:rPr>
        <w:t>131.375,03</w:t>
      </w:r>
    </w:p>
    <w:p w14:paraId="6B7A8ED3" w14:textId="48BDE968" w:rsidR="00025438" w:rsidRDefault="00025438" w:rsidP="00025438">
      <w:pPr>
        <w:numPr>
          <w:ilvl w:val="0"/>
          <w:numId w:val="10"/>
        </w:numPr>
        <w:spacing w:after="10"/>
        <w:ind w:left="993" w:right="138" w:hanging="426"/>
      </w:pPr>
      <w:r>
        <w:t xml:space="preserve">naknada za </w:t>
      </w:r>
      <w:r w:rsidRPr="00D57068">
        <w:t>ceste 250.000,00</w:t>
      </w:r>
      <w:r>
        <w:t xml:space="preserve"> </w:t>
      </w:r>
    </w:p>
    <w:p w14:paraId="57C61875" w14:textId="2348D038" w:rsidR="00025438" w:rsidRPr="00D57068" w:rsidRDefault="00025438" w:rsidP="00025438">
      <w:pPr>
        <w:pStyle w:val="Odlomakpopisa"/>
        <w:numPr>
          <w:ilvl w:val="0"/>
          <w:numId w:val="10"/>
        </w:numPr>
        <w:spacing w:after="10"/>
        <w:ind w:left="993" w:right="138" w:hanging="426"/>
      </w:pPr>
      <w:r>
        <w:t xml:space="preserve">višak prihoda </w:t>
      </w:r>
      <w:r w:rsidRPr="00D57068">
        <w:rPr>
          <w:strike/>
        </w:rPr>
        <w:t>250.000,00</w:t>
      </w:r>
      <w:r w:rsidRPr="00D57068">
        <w:t xml:space="preserve"> </w:t>
      </w:r>
      <w:r w:rsidR="00D57068" w:rsidRPr="00D57068">
        <w:rPr>
          <w:color w:val="FF0000"/>
          <w:szCs w:val="24"/>
        </w:rPr>
        <w:t>113.908,97</w:t>
      </w:r>
    </w:p>
    <w:p w14:paraId="65A5183E" w14:textId="5BDFCC06" w:rsidR="00025438" w:rsidRPr="00D57068" w:rsidRDefault="00025438" w:rsidP="00025438">
      <w:pPr>
        <w:pStyle w:val="Naslov2"/>
        <w:ind w:left="11"/>
        <w:rPr>
          <w:rFonts w:ascii="Times New Roman" w:hAnsi="Times New Roman" w:cs="Times New Roman"/>
          <w:color w:val="FF0000"/>
          <w:sz w:val="24"/>
          <w:szCs w:val="24"/>
        </w:rPr>
      </w:pPr>
      <w:r w:rsidRPr="00025438">
        <w:rPr>
          <w:rFonts w:ascii="Times New Roman" w:hAnsi="Times New Roman" w:cs="Times New Roman"/>
          <w:color w:val="auto"/>
          <w:sz w:val="24"/>
          <w:szCs w:val="24"/>
        </w:rPr>
        <w:t xml:space="preserve">Ukupno: </w:t>
      </w:r>
      <w:r w:rsidRPr="00D57068">
        <w:rPr>
          <w:rFonts w:ascii="Times New Roman" w:hAnsi="Times New Roman" w:cs="Times New Roman"/>
          <w:strike/>
          <w:color w:val="auto"/>
          <w:sz w:val="24"/>
          <w:szCs w:val="24"/>
        </w:rPr>
        <w:t>1.835.000,00</w:t>
      </w:r>
      <w:r w:rsidRPr="0002543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5706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57068">
        <w:rPr>
          <w:rFonts w:ascii="Times New Roman" w:hAnsi="Times New Roman" w:cs="Times New Roman"/>
          <w:color w:val="FF0000"/>
          <w:sz w:val="24"/>
          <w:szCs w:val="24"/>
        </w:rPr>
        <w:t>2.138.000,00</w:t>
      </w:r>
    </w:p>
    <w:p w14:paraId="099FF744" w14:textId="77777777" w:rsidR="00025438" w:rsidRDefault="00025438" w:rsidP="00025438">
      <w:pPr>
        <w:spacing w:after="104"/>
        <w:ind w:left="11" w:right="138"/>
      </w:pPr>
      <w:r>
        <w:t xml:space="preserve">Ta sredstva se raspoređuju za održavanje i troškove upravljanja komunalnom infrastrukturom na području Općine Jelenje. </w:t>
      </w:r>
    </w:p>
    <w:p w14:paraId="2D016A76" w14:textId="58DD9F07" w:rsidR="00B1605A" w:rsidRDefault="00B1605A" w:rsidP="00025438">
      <w:pPr>
        <w:shd w:val="clear" w:color="auto" w:fill="FFFFFF"/>
        <w:spacing w:before="113" w:after="57"/>
        <w:jc w:val="center"/>
        <w:rPr>
          <w:sz w:val="23"/>
          <w:szCs w:val="23"/>
        </w:rPr>
      </w:pPr>
    </w:p>
    <w:p w14:paraId="39202A55" w14:textId="752F4F07" w:rsidR="00067092" w:rsidRDefault="00F8767D" w:rsidP="00B1605A">
      <w:pPr>
        <w:shd w:val="clear" w:color="auto" w:fill="FFFFFF"/>
        <w:jc w:val="center"/>
      </w:pPr>
      <w:r>
        <w:rPr>
          <w:sz w:val="23"/>
        </w:rPr>
        <w:t xml:space="preserve">Članak </w:t>
      </w:r>
      <w:r w:rsidR="00E302E8">
        <w:rPr>
          <w:sz w:val="23"/>
        </w:rPr>
        <w:t>2</w:t>
      </w:r>
      <w:r>
        <w:rPr>
          <w:sz w:val="23"/>
        </w:rPr>
        <w:t>.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1B0E7D9" w14:textId="6E01A952" w:rsidR="00B1605A" w:rsidRPr="009C29D4" w:rsidRDefault="00F8767D" w:rsidP="00B1605A">
      <w:pPr>
        <w:jc w:val="center"/>
        <w:rPr>
          <w:sz w:val="23"/>
          <w:szCs w:val="23"/>
        </w:rPr>
      </w:pPr>
      <w:r>
        <w:t xml:space="preserve"> </w:t>
      </w:r>
      <w:r w:rsidR="0047086D">
        <w:t>„</w:t>
      </w:r>
      <w:r w:rsidR="00B1605A" w:rsidRPr="009C29D4">
        <w:rPr>
          <w:sz w:val="23"/>
          <w:szCs w:val="23"/>
        </w:rPr>
        <w:t>Članak 4.</w:t>
      </w:r>
    </w:p>
    <w:p w14:paraId="5ABB6505" w14:textId="77777777" w:rsidR="00B1605A" w:rsidRPr="009C29D4" w:rsidRDefault="00B1605A" w:rsidP="00B1605A">
      <w:pPr>
        <w:rPr>
          <w:sz w:val="23"/>
          <w:szCs w:val="23"/>
        </w:rPr>
      </w:pPr>
      <w:r w:rsidRPr="009C29D4">
        <w:rPr>
          <w:sz w:val="23"/>
          <w:szCs w:val="23"/>
        </w:rPr>
        <w:t>Program održavanja komunalne infrastrukture čine slijedeće djelatnosti:</w:t>
      </w:r>
    </w:p>
    <w:p w14:paraId="621F4DF3" w14:textId="7827A532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1. Održavanje nerazvrstanih cesta i drugih javnih površina u iznosu od </w:t>
      </w:r>
      <w:r w:rsidRPr="008209D5">
        <w:rPr>
          <w:strike/>
          <w:color w:val="auto"/>
          <w:sz w:val="23"/>
          <w:szCs w:val="23"/>
        </w:rPr>
        <w:t>1.2</w:t>
      </w:r>
      <w:r w:rsidR="00D57068">
        <w:rPr>
          <w:strike/>
          <w:color w:val="auto"/>
          <w:sz w:val="23"/>
          <w:szCs w:val="23"/>
        </w:rPr>
        <w:t>5</w:t>
      </w:r>
      <w:r w:rsidRPr="008209D5">
        <w:rPr>
          <w:strike/>
          <w:color w:val="auto"/>
          <w:sz w:val="23"/>
          <w:szCs w:val="23"/>
        </w:rPr>
        <w:t>0.000,00 KN</w:t>
      </w:r>
      <w:r w:rsidR="008209D5">
        <w:rPr>
          <w:strike/>
          <w:color w:val="auto"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1.</w:t>
      </w:r>
      <w:r w:rsidR="00D57068">
        <w:rPr>
          <w:color w:val="FF0000"/>
          <w:sz w:val="23"/>
          <w:szCs w:val="23"/>
        </w:rPr>
        <w:t>449.</w:t>
      </w:r>
      <w:r w:rsidR="008209D5">
        <w:rPr>
          <w:color w:val="FF0000"/>
          <w:sz w:val="23"/>
          <w:szCs w:val="23"/>
        </w:rPr>
        <w:t xml:space="preserve">000,00 </w:t>
      </w:r>
    </w:p>
    <w:p w14:paraId="65FE5B03" w14:textId="3A343BFE" w:rsidR="00B1605A" w:rsidRPr="00D57068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2. Održavanje sustava javne rasvjete u iznosu od </w:t>
      </w:r>
      <w:r w:rsidR="00D57068" w:rsidRPr="00D57068">
        <w:rPr>
          <w:strike/>
          <w:color w:val="auto"/>
          <w:sz w:val="23"/>
          <w:szCs w:val="23"/>
        </w:rPr>
        <w:t>15</w:t>
      </w:r>
      <w:r w:rsidRPr="00D57068">
        <w:rPr>
          <w:strike/>
          <w:color w:val="auto"/>
          <w:sz w:val="23"/>
          <w:szCs w:val="23"/>
        </w:rPr>
        <w:t>0.000,00 KN</w:t>
      </w:r>
      <w:r w:rsidR="00D57068">
        <w:rPr>
          <w:strike/>
          <w:color w:val="auto"/>
          <w:sz w:val="23"/>
          <w:szCs w:val="23"/>
        </w:rPr>
        <w:t xml:space="preserve"> </w:t>
      </w:r>
      <w:r w:rsidR="00D57068" w:rsidRPr="00D57068">
        <w:rPr>
          <w:color w:val="FF0000"/>
          <w:sz w:val="23"/>
          <w:szCs w:val="23"/>
        </w:rPr>
        <w:t>200.00,00</w:t>
      </w:r>
      <w:r w:rsidR="00D57068">
        <w:rPr>
          <w:color w:val="FF0000"/>
          <w:sz w:val="23"/>
          <w:szCs w:val="23"/>
        </w:rPr>
        <w:t xml:space="preserve"> kn</w:t>
      </w:r>
    </w:p>
    <w:p w14:paraId="69F665F8" w14:textId="3FF66BBF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3. Održavanje zelenih površina u iznosu od </w:t>
      </w:r>
      <w:r w:rsidRPr="008209D5">
        <w:rPr>
          <w:strike/>
          <w:sz w:val="23"/>
          <w:szCs w:val="23"/>
        </w:rPr>
        <w:t>1</w:t>
      </w:r>
      <w:r w:rsidR="00D57068">
        <w:rPr>
          <w:strike/>
          <w:sz w:val="23"/>
          <w:szCs w:val="23"/>
        </w:rPr>
        <w:t>3</w:t>
      </w:r>
      <w:r w:rsidRPr="008209D5">
        <w:rPr>
          <w:strike/>
          <w:sz w:val="23"/>
          <w:szCs w:val="23"/>
        </w:rPr>
        <w:t>0.000,00</w:t>
      </w:r>
      <w:r w:rsidR="008209D5">
        <w:rPr>
          <w:strike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1</w:t>
      </w:r>
      <w:r w:rsidR="00D57068">
        <w:rPr>
          <w:color w:val="FF0000"/>
          <w:sz w:val="23"/>
          <w:szCs w:val="23"/>
        </w:rPr>
        <w:t>8</w:t>
      </w:r>
      <w:r w:rsidR="008209D5">
        <w:rPr>
          <w:color w:val="FF0000"/>
          <w:sz w:val="23"/>
          <w:szCs w:val="23"/>
        </w:rPr>
        <w:t>0.000,00 KN</w:t>
      </w:r>
    </w:p>
    <w:p w14:paraId="2CB2B9CE" w14:textId="0AB25700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4. Higijeničarska služba u iznosu od </w:t>
      </w:r>
      <w:r w:rsidRPr="008209D5">
        <w:rPr>
          <w:strike/>
          <w:sz w:val="23"/>
          <w:szCs w:val="23"/>
        </w:rPr>
        <w:t>7</w:t>
      </w:r>
      <w:r w:rsidR="002A2E4D">
        <w:rPr>
          <w:strike/>
          <w:sz w:val="23"/>
          <w:szCs w:val="23"/>
        </w:rPr>
        <w:t>1</w:t>
      </w:r>
      <w:r w:rsidRPr="008209D5">
        <w:rPr>
          <w:strike/>
          <w:sz w:val="23"/>
          <w:szCs w:val="23"/>
        </w:rPr>
        <w:t>.000,00</w:t>
      </w:r>
      <w:r w:rsidR="008209D5">
        <w:rPr>
          <w:strike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60.000,00</w:t>
      </w:r>
      <w:r w:rsidR="002A2E4D">
        <w:rPr>
          <w:color w:val="FF0000"/>
          <w:sz w:val="23"/>
          <w:szCs w:val="23"/>
        </w:rPr>
        <w:t xml:space="preserve"> KN</w:t>
      </w:r>
    </w:p>
    <w:p w14:paraId="5F8EDE17" w14:textId="65BE706B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5. Deratizacija i dezinsekcija u iznosu </w:t>
      </w:r>
      <w:r w:rsidR="008209D5">
        <w:rPr>
          <w:sz w:val="23"/>
          <w:szCs w:val="23"/>
        </w:rPr>
        <w:t xml:space="preserve"> od </w:t>
      </w:r>
      <w:r w:rsidRPr="008209D5">
        <w:rPr>
          <w:color w:val="auto"/>
          <w:sz w:val="23"/>
          <w:szCs w:val="23"/>
        </w:rPr>
        <w:t>33.</w:t>
      </w:r>
      <w:r w:rsidR="002A2E4D">
        <w:rPr>
          <w:color w:val="auto"/>
          <w:sz w:val="23"/>
          <w:szCs w:val="23"/>
        </w:rPr>
        <w:t>000,00</w:t>
      </w:r>
      <w:r w:rsidRPr="008209D5">
        <w:rPr>
          <w:color w:val="auto"/>
          <w:sz w:val="23"/>
          <w:szCs w:val="23"/>
        </w:rPr>
        <w:t xml:space="preserve"> KN</w:t>
      </w:r>
    </w:p>
    <w:p w14:paraId="06EAF26C" w14:textId="5C7B6F15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6. Odvoz krupnog otpada </w:t>
      </w:r>
      <w:r>
        <w:rPr>
          <w:sz w:val="23"/>
          <w:szCs w:val="23"/>
        </w:rPr>
        <w:t xml:space="preserve">i sanacija </w:t>
      </w:r>
      <w:r w:rsidRPr="009C29D4">
        <w:rPr>
          <w:sz w:val="23"/>
          <w:szCs w:val="23"/>
        </w:rPr>
        <w:t xml:space="preserve">u iznosu od </w:t>
      </w:r>
      <w:r w:rsidRPr="00D57068">
        <w:rPr>
          <w:color w:val="auto"/>
          <w:sz w:val="23"/>
          <w:szCs w:val="23"/>
        </w:rPr>
        <w:t>1</w:t>
      </w:r>
      <w:r w:rsidR="00D57068" w:rsidRPr="00D57068">
        <w:rPr>
          <w:color w:val="auto"/>
          <w:sz w:val="23"/>
          <w:szCs w:val="23"/>
        </w:rPr>
        <w:t>00</w:t>
      </w:r>
      <w:r w:rsidRPr="00D57068">
        <w:rPr>
          <w:color w:val="auto"/>
          <w:sz w:val="23"/>
          <w:szCs w:val="23"/>
        </w:rPr>
        <w:t>.000,00 KN</w:t>
      </w:r>
      <w:r w:rsidR="008209D5">
        <w:rPr>
          <w:strike/>
          <w:color w:val="auto"/>
          <w:sz w:val="23"/>
          <w:szCs w:val="23"/>
        </w:rPr>
        <w:t xml:space="preserve"> </w:t>
      </w:r>
    </w:p>
    <w:p w14:paraId="36364940" w14:textId="06615F49" w:rsidR="00B1605A" w:rsidRDefault="00B1605A" w:rsidP="00B1605A">
      <w:pPr>
        <w:ind w:left="753" w:hanging="175"/>
        <w:rPr>
          <w:color w:val="auto"/>
          <w:sz w:val="23"/>
          <w:szCs w:val="23"/>
        </w:rPr>
      </w:pPr>
      <w:r w:rsidRPr="008209D5">
        <w:rPr>
          <w:color w:val="auto"/>
          <w:sz w:val="23"/>
          <w:szCs w:val="23"/>
        </w:rPr>
        <w:t>7. Održavanje groblja u iznosu od 70.000,00 KN</w:t>
      </w:r>
    </w:p>
    <w:p w14:paraId="60912126" w14:textId="07125589" w:rsidR="00D57068" w:rsidRDefault="00D57068" w:rsidP="00B1605A">
      <w:pPr>
        <w:ind w:left="753" w:hanging="17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8. prijevoz pokojnika  5.000,00</w:t>
      </w:r>
    </w:p>
    <w:p w14:paraId="656828E8" w14:textId="00E04873" w:rsidR="00D57068" w:rsidRPr="008209D5" w:rsidRDefault="00D57068" w:rsidP="00B1605A">
      <w:pPr>
        <w:ind w:left="753" w:hanging="17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9. održavanje dječjih igrališta </w:t>
      </w:r>
      <w:r w:rsidRPr="002D7110">
        <w:rPr>
          <w:strike/>
          <w:color w:val="auto"/>
          <w:sz w:val="23"/>
          <w:szCs w:val="23"/>
        </w:rPr>
        <w:t>27.000,00 KN</w:t>
      </w:r>
      <w:r>
        <w:rPr>
          <w:color w:val="auto"/>
          <w:sz w:val="23"/>
          <w:szCs w:val="23"/>
        </w:rPr>
        <w:t xml:space="preserve"> </w:t>
      </w:r>
      <w:r w:rsidRPr="002D7110">
        <w:rPr>
          <w:color w:val="FF0000"/>
          <w:sz w:val="23"/>
          <w:szCs w:val="23"/>
        </w:rPr>
        <w:t xml:space="preserve">30.000,00 kn </w:t>
      </w:r>
    </w:p>
    <w:p w14:paraId="7E62D972" w14:textId="77777777" w:rsidR="00B1605A" w:rsidRPr="009C29D4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_____________________________________________________________</w:t>
      </w:r>
    </w:p>
    <w:p w14:paraId="313CDDCE" w14:textId="43A30918" w:rsidR="00B1605A" w:rsidRPr="008209D5" w:rsidRDefault="00B1605A" w:rsidP="00B1605A">
      <w:pPr>
        <w:rPr>
          <w:b/>
          <w:color w:val="FF0000"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 KN </w:t>
      </w:r>
      <w:r w:rsidRPr="008209D5">
        <w:rPr>
          <w:b/>
          <w:strike/>
          <w:color w:val="auto"/>
          <w:sz w:val="23"/>
          <w:szCs w:val="23"/>
        </w:rPr>
        <w:t>1.8</w:t>
      </w:r>
      <w:r w:rsidR="002D7110">
        <w:rPr>
          <w:b/>
          <w:strike/>
          <w:color w:val="auto"/>
          <w:sz w:val="23"/>
          <w:szCs w:val="23"/>
        </w:rPr>
        <w:t>35.000,00</w:t>
      </w:r>
      <w:r w:rsidR="008209D5">
        <w:rPr>
          <w:b/>
          <w:strike/>
          <w:color w:val="auto"/>
          <w:sz w:val="23"/>
          <w:szCs w:val="23"/>
        </w:rPr>
        <w:t xml:space="preserve"> </w:t>
      </w:r>
      <w:r w:rsidR="008209D5">
        <w:rPr>
          <w:b/>
          <w:color w:val="FF0000"/>
          <w:sz w:val="23"/>
          <w:szCs w:val="23"/>
        </w:rPr>
        <w:t xml:space="preserve"> 2.</w:t>
      </w:r>
      <w:r w:rsidR="002D7110">
        <w:rPr>
          <w:b/>
          <w:color w:val="FF0000"/>
          <w:sz w:val="23"/>
          <w:szCs w:val="23"/>
        </w:rPr>
        <w:t>138</w:t>
      </w:r>
      <w:r w:rsidR="008209D5">
        <w:rPr>
          <w:b/>
          <w:color w:val="FF0000"/>
          <w:sz w:val="23"/>
          <w:szCs w:val="23"/>
        </w:rPr>
        <w:t>.0</w:t>
      </w:r>
      <w:r w:rsidR="002D7110">
        <w:rPr>
          <w:b/>
          <w:color w:val="FF0000"/>
          <w:sz w:val="23"/>
          <w:szCs w:val="23"/>
        </w:rPr>
        <w:t>00</w:t>
      </w:r>
      <w:r w:rsidR="008209D5">
        <w:rPr>
          <w:b/>
          <w:color w:val="FF0000"/>
          <w:sz w:val="23"/>
          <w:szCs w:val="23"/>
        </w:rPr>
        <w:t>,</w:t>
      </w:r>
      <w:r w:rsidR="002D7110">
        <w:rPr>
          <w:b/>
          <w:color w:val="FF0000"/>
          <w:sz w:val="23"/>
          <w:szCs w:val="23"/>
        </w:rPr>
        <w:t>00 kn</w:t>
      </w:r>
    </w:p>
    <w:p w14:paraId="0715F730" w14:textId="2E5B5233" w:rsidR="00B1605A" w:rsidRPr="009C29D4" w:rsidRDefault="00B1605A" w:rsidP="00B1605A">
      <w:pPr>
        <w:rPr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</w:t>
      </w:r>
      <w:r>
        <w:rPr>
          <w:b/>
          <w:sz w:val="23"/>
          <w:szCs w:val="23"/>
        </w:rPr>
        <w:t xml:space="preserve">  </w:t>
      </w:r>
      <w:r w:rsidRPr="009C29D4">
        <w:rPr>
          <w:b/>
          <w:sz w:val="23"/>
          <w:szCs w:val="23"/>
        </w:rPr>
        <w:t>_______________________________</w:t>
      </w:r>
    </w:p>
    <w:p w14:paraId="4654D0BE" w14:textId="70B8AD9F" w:rsidR="00067092" w:rsidRDefault="00F8767D" w:rsidP="00B1605A">
      <w:pPr>
        <w:spacing w:after="4" w:line="259" w:lineRule="auto"/>
        <w:ind w:right="2"/>
        <w:jc w:val="center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535743F3" w14:textId="272BC700" w:rsidR="007D7801" w:rsidRDefault="007D7801" w:rsidP="007D7801">
      <w:pPr>
        <w:shd w:val="clear" w:color="auto" w:fill="FFFFFF"/>
        <w:jc w:val="center"/>
      </w:pPr>
      <w:r>
        <w:rPr>
          <w:sz w:val="23"/>
        </w:rPr>
        <w:t>Članak 3.</w:t>
      </w:r>
    </w:p>
    <w:p w14:paraId="43281F37" w14:textId="77777777" w:rsidR="007D7801" w:rsidRDefault="007D7801" w:rsidP="002D7110">
      <w:pPr>
        <w:spacing w:after="0"/>
        <w:ind w:left="-5"/>
        <w:jc w:val="left"/>
        <w:rPr>
          <w:sz w:val="23"/>
        </w:rPr>
      </w:pPr>
    </w:p>
    <w:p w14:paraId="4A685976" w14:textId="7542618F" w:rsidR="002D7110" w:rsidRPr="007D7801" w:rsidRDefault="002D7110" w:rsidP="002D7110">
      <w:pPr>
        <w:spacing w:after="0"/>
        <w:ind w:left="-5"/>
        <w:jc w:val="left"/>
        <w:rPr>
          <w:sz w:val="23"/>
        </w:rPr>
      </w:pPr>
      <w:r w:rsidRPr="007D7801">
        <w:rPr>
          <w:sz w:val="23"/>
        </w:rPr>
        <w:t xml:space="preserve">U članku 5. mijenjaju se iznosi u </w:t>
      </w:r>
    </w:p>
    <w:p w14:paraId="3A879998" w14:textId="77EC5663" w:rsidR="00B97118" w:rsidRPr="007D7801" w:rsidRDefault="00B97118" w:rsidP="002D7110">
      <w:pPr>
        <w:spacing w:after="0"/>
        <w:ind w:left="-5"/>
        <w:jc w:val="left"/>
        <w:rPr>
          <w:sz w:val="23"/>
        </w:rPr>
      </w:pPr>
      <w:r w:rsidRPr="007D7801">
        <w:rPr>
          <w:sz w:val="23"/>
        </w:rPr>
        <w:t xml:space="preserve">Točci 1. </w:t>
      </w:r>
    </w:p>
    <w:p w14:paraId="63830D0E" w14:textId="5F8A0C56" w:rsidR="00B97118" w:rsidRPr="007D7801" w:rsidRDefault="00B97118" w:rsidP="00B97118">
      <w:pPr>
        <w:spacing w:after="0" w:line="259" w:lineRule="auto"/>
        <w:ind w:left="0" w:firstLine="0"/>
        <w:jc w:val="left"/>
      </w:pPr>
      <w:r w:rsidRPr="007D7801">
        <w:rPr>
          <w:b/>
        </w:rPr>
        <w:t xml:space="preserve">UKUPNO: za usluge održavanja nerazvrstanih cesta i drugih javnih površina </w:t>
      </w:r>
      <w:r w:rsidRPr="007D7801">
        <w:rPr>
          <w:b/>
          <w:strike/>
        </w:rPr>
        <w:t>1.250.000,00</w:t>
      </w:r>
      <w:r w:rsidRPr="007D7801">
        <w:rPr>
          <w:b/>
        </w:rPr>
        <w:t xml:space="preserve"> </w:t>
      </w:r>
      <w:r w:rsidRPr="007D7801">
        <w:rPr>
          <w:b/>
          <w:color w:val="FF0000"/>
        </w:rPr>
        <w:t xml:space="preserve">1.449.000,00 </w:t>
      </w:r>
      <w:r w:rsidRPr="007D7801">
        <w:rPr>
          <w:b/>
        </w:rPr>
        <w:t>kn</w:t>
      </w:r>
      <w:r w:rsidRPr="007D7801">
        <w:t xml:space="preserve"> </w:t>
      </w:r>
    </w:p>
    <w:p w14:paraId="2C76F599" w14:textId="4B55A6C8" w:rsidR="00B97118" w:rsidRPr="007D7801" w:rsidRDefault="00B97118" w:rsidP="00B97118">
      <w:pPr>
        <w:spacing w:after="0"/>
        <w:ind w:left="-5"/>
        <w:jc w:val="left"/>
        <w:rPr>
          <w:sz w:val="23"/>
        </w:rPr>
      </w:pPr>
      <w:r w:rsidRPr="007D7801">
        <w:rPr>
          <w:sz w:val="23"/>
        </w:rPr>
        <w:t xml:space="preserve">Točci 2. </w:t>
      </w:r>
    </w:p>
    <w:p w14:paraId="0F8526E0" w14:textId="25BE6558" w:rsidR="00B97118" w:rsidRPr="007D7801" w:rsidRDefault="00B97118" w:rsidP="00B97118">
      <w:pPr>
        <w:spacing w:after="0" w:line="259" w:lineRule="auto"/>
        <w:ind w:left="15" w:firstLine="0"/>
        <w:jc w:val="left"/>
        <w:rPr>
          <w:b/>
        </w:rPr>
      </w:pPr>
      <w:r w:rsidRPr="007D7801">
        <w:t xml:space="preserve">2. Održavanje sustava javne rasvjete </w:t>
      </w:r>
      <w:r w:rsidRPr="007D7801">
        <w:rPr>
          <w:b/>
        </w:rPr>
        <w:t xml:space="preserve">UKUPNO: za usluge i utrošak električne energije za rasvjetu </w:t>
      </w:r>
      <w:r w:rsidRPr="007D7801">
        <w:rPr>
          <w:b/>
          <w:strike/>
        </w:rPr>
        <w:t>150.000,00</w:t>
      </w:r>
      <w:r w:rsidRPr="007D7801">
        <w:rPr>
          <w:b/>
        </w:rPr>
        <w:t xml:space="preserve">  </w:t>
      </w:r>
      <w:r w:rsidRPr="007D7801">
        <w:rPr>
          <w:b/>
          <w:color w:val="FF0000"/>
        </w:rPr>
        <w:t xml:space="preserve">200.000,00kn </w:t>
      </w:r>
    </w:p>
    <w:p w14:paraId="3EE53B46" w14:textId="77777777" w:rsidR="00B97118" w:rsidRPr="007D7801" w:rsidRDefault="00B97118" w:rsidP="00B97118">
      <w:pPr>
        <w:pStyle w:val="Naslov2"/>
        <w:spacing w:after="42"/>
        <w:ind w:left="11"/>
        <w:rPr>
          <w:rFonts w:ascii="Times New Roman" w:hAnsi="Times New Roman" w:cs="Times New Roman"/>
          <w:color w:val="auto"/>
        </w:rPr>
      </w:pPr>
      <w:r w:rsidRPr="007D7801">
        <w:rPr>
          <w:rFonts w:ascii="Times New Roman" w:hAnsi="Times New Roman" w:cs="Times New Roman"/>
          <w:color w:val="auto"/>
        </w:rPr>
        <w:t xml:space="preserve">3. Održavanje zelenih površina </w:t>
      </w:r>
    </w:p>
    <w:p w14:paraId="785C2761" w14:textId="79C7E6DB" w:rsidR="00B97118" w:rsidRPr="007D7801" w:rsidRDefault="00B97118" w:rsidP="00B97118">
      <w:pPr>
        <w:spacing w:after="41" w:line="250" w:lineRule="auto"/>
        <w:ind w:left="11"/>
        <w:jc w:val="left"/>
      </w:pPr>
      <w:r w:rsidRPr="007D7801">
        <w:rPr>
          <w:b/>
        </w:rPr>
        <w:t xml:space="preserve">UKUPNO: </w:t>
      </w:r>
      <w:r w:rsidRPr="002A2E4D">
        <w:rPr>
          <w:bCs/>
        </w:rPr>
        <w:t>održavanje zelenih površina iznos:</w:t>
      </w:r>
      <w:r w:rsidRPr="007D7801">
        <w:rPr>
          <w:b/>
          <w:strike/>
        </w:rPr>
        <w:t>130.000,00</w:t>
      </w:r>
      <w:r w:rsidRPr="007D7801">
        <w:rPr>
          <w:b/>
        </w:rPr>
        <w:t xml:space="preserve"> </w:t>
      </w:r>
      <w:r w:rsidR="007D7801" w:rsidRPr="007D7801">
        <w:rPr>
          <w:b/>
          <w:color w:val="FF0000"/>
        </w:rPr>
        <w:t xml:space="preserve">180.000,00 </w:t>
      </w:r>
      <w:r w:rsidRPr="007D7801">
        <w:rPr>
          <w:b/>
        </w:rPr>
        <w:t>kn</w:t>
      </w:r>
      <w:r w:rsidRPr="007D7801">
        <w:t xml:space="preserve"> </w:t>
      </w:r>
    </w:p>
    <w:p w14:paraId="29E5D3BC" w14:textId="77777777" w:rsidR="00B97118" w:rsidRPr="002A2E4D" w:rsidRDefault="00B97118" w:rsidP="00B97118">
      <w:pPr>
        <w:pStyle w:val="Naslov2"/>
        <w:ind w:left="1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2A2E4D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4. Higijeničarska služba </w:t>
      </w:r>
    </w:p>
    <w:p w14:paraId="2F7246A5" w14:textId="58DD72E5" w:rsidR="00B97118" w:rsidRPr="007D7801" w:rsidRDefault="00B97118" w:rsidP="00B97118">
      <w:pPr>
        <w:spacing w:after="9" w:line="250" w:lineRule="auto"/>
        <w:ind w:left="11"/>
        <w:jc w:val="left"/>
      </w:pPr>
      <w:r w:rsidRPr="007D7801">
        <w:rPr>
          <w:b/>
        </w:rPr>
        <w:t xml:space="preserve">UKUPNO: </w:t>
      </w:r>
      <w:r w:rsidRPr="007D7801">
        <w:rPr>
          <w:b/>
          <w:strike/>
        </w:rPr>
        <w:t>70.000,00</w:t>
      </w:r>
      <w:r w:rsidRPr="007D7801">
        <w:rPr>
          <w:b/>
        </w:rPr>
        <w:t xml:space="preserve"> </w:t>
      </w:r>
      <w:r w:rsidR="007D7801" w:rsidRPr="007D7801">
        <w:rPr>
          <w:b/>
        </w:rPr>
        <w:t xml:space="preserve"> </w:t>
      </w:r>
      <w:r w:rsidR="004122F9" w:rsidRPr="004122F9">
        <w:rPr>
          <w:b/>
          <w:color w:val="FF0000"/>
        </w:rPr>
        <w:t>60</w:t>
      </w:r>
      <w:r w:rsidR="007D7801" w:rsidRPr="004122F9">
        <w:rPr>
          <w:b/>
          <w:color w:val="FF0000"/>
        </w:rPr>
        <w:t>.000</w:t>
      </w:r>
      <w:r w:rsidR="007D7801" w:rsidRPr="007D7801">
        <w:rPr>
          <w:b/>
          <w:color w:val="FF0000"/>
        </w:rPr>
        <w:t xml:space="preserve">,00 </w:t>
      </w:r>
      <w:r w:rsidRPr="007D7801">
        <w:rPr>
          <w:b/>
        </w:rPr>
        <w:t>kn</w:t>
      </w:r>
      <w:r w:rsidRPr="007D7801">
        <w:t xml:space="preserve"> </w:t>
      </w:r>
    </w:p>
    <w:p w14:paraId="55C40988" w14:textId="3C958302" w:rsidR="00B97118" w:rsidRPr="007D7801" w:rsidRDefault="00B97118" w:rsidP="00B97118">
      <w:pPr>
        <w:pStyle w:val="Odlomakpopisa"/>
        <w:numPr>
          <w:ilvl w:val="0"/>
          <w:numId w:val="12"/>
        </w:numPr>
        <w:spacing w:before="120" w:after="0" w:line="240" w:lineRule="auto"/>
        <w:ind w:left="284" w:right="130" w:hanging="252"/>
        <w:rPr>
          <w:b/>
          <w:color w:val="auto"/>
          <w:szCs w:val="23"/>
        </w:rPr>
      </w:pPr>
      <w:r w:rsidRPr="007D7801">
        <w:rPr>
          <w:b/>
          <w:color w:val="auto"/>
          <w:szCs w:val="23"/>
        </w:rPr>
        <w:t>Održavanje igrališta</w:t>
      </w:r>
    </w:p>
    <w:p w14:paraId="4C95EF1A" w14:textId="0C84C148" w:rsidR="00B97118" w:rsidRPr="007D7801" w:rsidRDefault="00B97118" w:rsidP="00B97118">
      <w:pPr>
        <w:tabs>
          <w:tab w:val="left" w:pos="557"/>
        </w:tabs>
        <w:spacing w:before="120" w:after="0" w:line="240" w:lineRule="auto"/>
        <w:ind w:right="130"/>
        <w:rPr>
          <w:b/>
          <w:color w:val="auto"/>
        </w:rPr>
      </w:pPr>
      <w:r w:rsidRPr="007D7801">
        <w:rPr>
          <w:b/>
          <w:color w:val="auto"/>
        </w:rPr>
        <w:t xml:space="preserve">UKUPNO </w:t>
      </w:r>
      <w:r w:rsidRPr="007D7801">
        <w:rPr>
          <w:b/>
          <w:strike/>
          <w:color w:val="auto"/>
        </w:rPr>
        <w:t>27.000,00</w:t>
      </w:r>
      <w:r w:rsidRPr="007D7801">
        <w:rPr>
          <w:b/>
          <w:color w:val="auto"/>
        </w:rPr>
        <w:t xml:space="preserve"> </w:t>
      </w:r>
      <w:r w:rsidR="007D7801" w:rsidRPr="007D7801">
        <w:rPr>
          <w:b/>
          <w:color w:val="FF0000"/>
        </w:rPr>
        <w:t xml:space="preserve">30.000,00 </w:t>
      </w:r>
      <w:r w:rsidRPr="007D7801">
        <w:rPr>
          <w:b/>
          <w:color w:val="auto"/>
        </w:rPr>
        <w:t>KN</w:t>
      </w:r>
    </w:p>
    <w:p w14:paraId="4ECFB4E0" w14:textId="77777777" w:rsidR="00B97118" w:rsidRPr="007D7801" w:rsidRDefault="00B97118" w:rsidP="00B97118">
      <w:pPr>
        <w:pStyle w:val="Odlomakpopisa"/>
        <w:spacing w:before="120" w:after="0" w:line="240" w:lineRule="auto"/>
        <w:ind w:left="284" w:right="130" w:firstLine="0"/>
        <w:rPr>
          <w:b/>
          <w:color w:val="auto"/>
          <w:szCs w:val="23"/>
        </w:rPr>
      </w:pPr>
    </w:p>
    <w:p w14:paraId="68253EDA" w14:textId="5B854323" w:rsidR="007D7801" w:rsidRDefault="007D7801" w:rsidP="007D7801">
      <w:pPr>
        <w:spacing w:after="33" w:line="259" w:lineRule="auto"/>
        <w:jc w:val="center"/>
      </w:pPr>
      <w:r>
        <w:t xml:space="preserve">Članak 4. </w:t>
      </w:r>
    </w:p>
    <w:p w14:paraId="77E92615" w14:textId="467777FD" w:rsidR="007D7801" w:rsidRDefault="007D7801" w:rsidP="007D7801">
      <w:pPr>
        <w:spacing w:after="92"/>
        <w:ind w:left="11"/>
      </w:pPr>
      <w:r>
        <w:t xml:space="preserve">Odluka o usvajanju I. izmjena i dopuna Programa stupa na snagu osmog dana od dana objave u »Službenim novinama Općine Jelenje. </w:t>
      </w:r>
    </w:p>
    <w:p w14:paraId="4666DB41" w14:textId="77777777" w:rsidR="007D7801" w:rsidRDefault="007D7801" w:rsidP="007D7801">
      <w:pPr>
        <w:spacing w:after="75" w:line="259" w:lineRule="auto"/>
        <w:ind w:left="0" w:right="69" w:firstLine="0"/>
        <w:jc w:val="center"/>
      </w:pPr>
      <w:r>
        <w:t xml:space="preserve"> </w:t>
      </w:r>
    </w:p>
    <w:p w14:paraId="313AF630" w14:textId="60EB39B6" w:rsidR="003B3135" w:rsidRDefault="003B3135" w:rsidP="003B3135">
      <w:pPr>
        <w:spacing w:after="0" w:line="259" w:lineRule="auto"/>
        <w:ind w:left="0" w:firstLine="0"/>
        <w:jc w:val="left"/>
      </w:pPr>
    </w:p>
    <w:p w14:paraId="3E035F9C" w14:textId="77777777" w:rsidR="003B3135" w:rsidRDefault="003B3135" w:rsidP="003B3135">
      <w:pPr>
        <w:spacing w:after="0" w:line="259" w:lineRule="auto"/>
        <w:ind w:left="0" w:firstLine="0"/>
        <w:jc w:val="left"/>
      </w:pPr>
      <w:r>
        <w:t xml:space="preserve"> </w:t>
      </w:r>
    </w:p>
    <w:p w14:paraId="2277CB26" w14:textId="77777777" w:rsidR="003B3135" w:rsidRPr="00E623F5" w:rsidRDefault="003B3135" w:rsidP="003B3135">
      <w:pPr>
        <w:spacing w:after="0"/>
        <w:ind w:left="34" w:hanging="11"/>
      </w:pPr>
      <w:r w:rsidRPr="00E623F5">
        <w:t>KLASA: 024-02/22-01/</w:t>
      </w:r>
      <w:r>
        <w:t>9</w:t>
      </w:r>
    </w:p>
    <w:p w14:paraId="68B944B9" w14:textId="5725270C" w:rsidR="003B3135" w:rsidRPr="00E623F5" w:rsidRDefault="003B3135" w:rsidP="003B3135">
      <w:pPr>
        <w:spacing w:after="0"/>
        <w:ind w:left="34" w:right="6261" w:hanging="11"/>
      </w:pPr>
      <w:r w:rsidRPr="00E623F5">
        <w:t>URBROJ:2170-20-01-22-</w:t>
      </w:r>
      <w:r w:rsidR="007D7801">
        <w:t>7</w:t>
      </w:r>
    </w:p>
    <w:p w14:paraId="268E57D5" w14:textId="77777777" w:rsidR="003B3135" w:rsidRPr="00E623F5" w:rsidRDefault="003B3135" w:rsidP="003B3135">
      <w:pPr>
        <w:spacing w:after="0"/>
        <w:ind w:left="34" w:right="6261" w:hanging="11"/>
      </w:pPr>
      <w:r w:rsidRPr="00E623F5">
        <w:t xml:space="preserve">U Dražicama </w:t>
      </w:r>
      <w:r>
        <w:t>21</w:t>
      </w:r>
      <w:r w:rsidRPr="00E623F5">
        <w:t>.</w:t>
      </w:r>
      <w:r>
        <w:t>9</w:t>
      </w:r>
      <w:r w:rsidRPr="00E623F5">
        <w:t xml:space="preserve">.2022.  </w:t>
      </w:r>
    </w:p>
    <w:p w14:paraId="3DCC4C10" w14:textId="77777777" w:rsidR="003B3135" w:rsidRDefault="003B3135" w:rsidP="003B3135">
      <w:pPr>
        <w:spacing w:after="0" w:line="240" w:lineRule="auto"/>
        <w:ind w:left="34" w:right="6261" w:hanging="11"/>
        <w:rPr>
          <w:szCs w:val="24"/>
        </w:rPr>
      </w:pPr>
    </w:p>
    <w:p w14:paraId="618ED8CD" w14:textId="77777777" w:rsidR="003B3135" w:rsidRPr="00AD6541" w:rsidRDefault="003B3135" w:rsidP="003B3135">
      <w:pPr>
        <w:spacing w:after="0" w:line="240" w:lineRule="auto"/>
        <w:ind w:left="34" w:right="6261" w:hanging="11"/>
        <w:rPr>
          <w:szCs w:val="24"/>
        </w:rPr>
      </w:pPr>
    </w:p>
    <w:p w14:paraId="40202C41" w14:textId="77777777" w:rsidR="003B3135" w:rsidRPr="00AD6541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2D4E9627" w14:textId="77777777" w:rsidR="003B3135" w:rsidRPr="00AD6541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3AE31628" w14:textId="77777777" w:rsidR="003B3135" w:rsidRPr="00AD6541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34D5DB04" w14:textId="77777777" w:rsidR="003B3135" w:rsidRPr="003319C6" w:rsidRDefault="003B3135" w:rsidP="003B3135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0B40042B" w14:textId="77777777" w:rsidR="003B3135" w:rsidRDefault="003B3135" w:rsidP="003B3135">
      <w:pPr>
        <w:spacing w:after="0" w:line="259" w:lineRule="auto"/>
        <w:ind w:left="0" w:firstLine="0"/>
        <w:jc w:val="left"/>
      </w:pPr>
      <w:r>
        <w:t xml:space="preserve"> </w:t>
      </w:r>
    </w:p>
    <w:p w14:paraId="31ECA5B0" w14:textId="77777777" w:rsidR="003B3135" w:rsidRDefault="003B3135" w:rsidP="003B3135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23E2F"/>
    <w:multiLevelType w:val="hybridMultilevel"/>
    <w:tmpl w:val="838401B6"/>
    <w:lvl w:ilvl="0" w:tplc="D3BC707A">
      <w:start w:val="7"/>
      <w:numFmt w:val="decimal"/>
      <w:lvlText w:val="%1."/>
      <w:lvlJc w:val="left"/>
      <w:pPr>
        <w:ind w:left="96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81" w:hanging="360"/>
      </w:pPr>
    </w:lvl>
    <w:lvl w:ilvl="2" w:tplc="041A001B" w:tentative="1">
      <w:start w:val="1"/>
      <w:numFmt w:val="lowerRoman"/>
      <w:lvlText w:val="%3."/>
      <w:lvlJc w:val="right"/>
      <w:pPr>
        <w:ind w:left="2401" w:hanging="180"/>
      </w:pPr>
    </w:lvl>
    <w:lvl w:ilvl="3" w:tplc="041A000F" w:tentative="1">
      <w:start w:val="1"/>
      <w:numFmt w:val="decimal"/>
      <w:lvlText w:val="%4."/>
      <w:lvlJc w:val="left"/>
      <w:pPr>
        <w:ind w:left="3121" w:hanging="360"/>
      </w:pPr>
    </w:lvl>
    <w:lvl w:ilvl="4" w:tplc="041A0019" w:tentative="1">
      <w:start w:val="1"/>
      <w:numFmt w:val="lowerLetter"/>
      <w:lvlText w:val="%5."/>
      <w:lvlJc w:val="left"/>
      <w:pPr>
        <w:ind w:left="3841" w:hanging="360"/>
      </w:pPr>
    </w:lvl>
    <w:lvl w:ilvl="5" w:tplc="041A001B" w:tentative="1">
      <w:start w:val="1"/>
      <w:numFmt w:val="lowerRoman"/>
      <w:lvlText w:val="%6."/>
      <w:lvlJc w:val="right"/>
      <w:pPr>
        <w:ind w:left="4561" w:hanging="180"/>
      </w:pPr>
    </w:lvl>
    <w:lvl w:ilvl="6" w:tplc="041A000F" w:tentative="1">
      <w:start w:val="1"/>
      <w:numFmt w:val="decimal"/>
      <w:lvlText w:val="%7."/>
      <w:lvlJc w:val="left"/>
      <w:pPr>
        <w:ind w:left="5281" w:hanging="360"/>
      </w:pPr>
    </w:lvl>
    <w:lvl w:ilvl="7" w:tplc="041A0019" w:tentative="1">
      <w:start w:val="1"/>
      <w:numFmt w:val="lowerLetter"/>
      <w:lvlText w:val="%8."/>
      <w:lvlJc w:val="left"/>
      <w:pPr>
        <w:ind w:left="6001" w:hanging="360"/>
      </w:pPr>
    </w:lvl>
    <w:lvl w:ilvl="8" w:tplc="041A001B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1" w15:restartNumberingAfterBreak="0">
    <w:nsid w:val="125B6F9B"/>
    <w:multiLevelType w:val="hybridMultilevel"/>
    <w:tmpl w:val="7BB433D0"/>
    <w:lvl w:ilvl="0" w:tplc="83A23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2A440E"/>
    <w:multiLevelType w:val="hybridMultilevel"/>
    <w:tmpl w:val="05E46C2A"/>
    <w:lvl w:ilvl="0" w:tplc="04162C00">
      <w:start w:val="1"/>
      <w:numFmt w:val="bullet"/>
      <w:lvlText w:val="-"/>
      <w:lvlJc w:val="left"/>
      <w:pPr>
        <w:ind w:left="9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66D54C">
      <w:start w:val="1"/>
      <w:numFmt w:val="bullet"/>
      <w:lvlText w:val="o"/>
      <w:lvlJc w:val="left"/>
      <w:pPr>
        <w:ind w:left="16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B49986">
      <w:start w:val="1"/>
      <w:numFmt w:val="bullet"/>
      <w:lvlText w:val="▪"/>
      <w:lvlJc w:val="left"/>
      <w:pPr>
        <w:ind w:left="2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1A25E6">
      <w:start w:val="1"/>
      <w:numFmt w:val="bullet"/>
      <w:lvlText w:val="•"/>
      <w:lvlJc w:val="left"/>
      <w:pPr>
        <w:ind w:left="3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E4779E">
      <w:start w:val="1"/>
      <w:numFmt w:val="bullet"/>
      <w:lvlText w:val="o"/>
      <w:lvlJc w:val="left"/>
      <w:pPr>
        <w:ind w:left="3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2EF0E4">
      <w:start w:val="1"/>
      <w:numFmt w:val="bullet"/>
      <w:lvlText w:val="▪"/>
      <w:lvlJc w:val="left"/>
      <w:pPr>
        <w:ind w:left="4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4A8B32">
      <w:start w:val="1"/>
      <w:numFmt w:val="bullet"/>
      <w:lvlText w:val="•"/>
      <w:lvlJc w:val="left"/>
      <w:pPr>
        <w:ind w:left="5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321FEC">
      <w:start w:val="1"/>
      <w:numFmt w:val="bullet"/>
      <w:lvlText w:val="o"/>
      <w:lvlJc w:val="left"/>
      <w:pPr>
        <w:ind w:left="5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7A2168">
      <w:start w:val="1"/>
      <w:numFmt w:val="bullet"/>
      <w:lvlText w:val="▪"/>
      <w:lvlJc w:val="left"/>
      <w:pPr>
        <w:ind w:left="6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4234F33"/>
    <w:multiLevelType w:val="hybridMultilevel"/>
    <w:tmpl w:val="EA401686"/>
    <w:lvl w:ilvl="0" w:tplc="39E6814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3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EB3C89"/>
    <w:multiLevelType w:val="hybridMultilevel"/>
    <w:tmpl w:val="A35A3ED4"/>
    <w:lvl w:ilvl="0" w:tplc="3252D90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D982D8F"/>
    <w:multiLevelType w:val="hybridMultilevel"/>
    <w:tmpl w:val="19BC8856"/>
    <w:lvl w:ilvl="0" w:tplc="B3E87F62">
      <w:start w:val="1"/>
      <w:numFmt w:val="bullet"/>
      <w:lvlText w:val="-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3145BAC">
      <w:start w:val="1"/>
      <w:numFmt w:val="bullet"/>
      <w:lvlText w:val="o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098D76A">
      <w:start w:val="1"/>
      <w:numFmt w:val="bullet"/>
      <w:lvlText w:val="▪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20C6776">
      <w:start w:val="1"/>
      <w:numFmt w:val="bullet"/>
      <w:lvlText w:val="•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8680D0C">
      <w:start w:val="1"/>
      <w:numFmt w:val="bullet"/>
      <w:lvlText w:val="o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000B86E">
      <w:start w:val="1"/>
      <w:numFmt w:val="bullet"/>
      <w:lvlText w:val="▪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8C249E2">
      <w:start w:val="1"/>
      <w:numFmt w:val="bullet"/>
      <w:lvlText w:val="•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EE62998">
      <w:start w:val="1"/>
      <w:numFmt w:val="bullet"/>
      <w:lvlText w:val="o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E564D02">
      <w:start w:val="1"/>
      <w:numFmt w:val="bullet"/>
      <w:lvlText w:val="▪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78296349">
    <w:abstractNumId w:val="5"/>
  </w:num>
  <w:num w:numId="2" w16cid:durableId="1935359496">
    <w:abstractNumId w:val="2"/>
  </w:num>
  <w:num w:numId="3" w16cid:durableId="1607150562">
    <w:abstractNumId w:val="8"/>
  </w:num>
  <w:num w:numId="4" w16cid:durableId="2067795919">
    <w:abstractNumId w:val="9"/>
  </w:num>
  <w:num w:numId="5" w16cid:durableId="2050257414">
    <w:abstractNumId w:val="7"/>
  </w:num>
  <w:num w:numId="6" w16cid:durableId="829491436">
    <w:abstractNumId w:val="3"/>
  </w:num>
  <w:num w:numId="7" w16cid:durableId="399521747">
    <w:abstractNumId w:val="10"/>
  </w:num>
  <w:num w:numId="8" w16cid:durableId="899753677">
    <w:abstractNumId w:val="6"/>
  </w:num>
  <w:num w:numId="9" w16cid:durableId="1579483740">
    <w:abstractNumId w:val="1"/>
  </w:num>
  <w:num w:numId="10" w16cid:durableId="814225195">
    <w:abstractNumId w:val="4"/>
  </w:num>
  <w:num w:numId="11" w16cid:durableId="437916234">
    <w:abstractNumId w:val="11"/>
  </w:num>
  <w:num w:numId="12" w16cid:durableId="1303928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25438"/>
    <w:rsid w:val="00060505"/>
    <w:rsid w:val="00067092"/>
    <w:rsid w:val="000B75A1"/>
    <w:rsid w:val="00167AAD"/>
    <w:rsid w:val="00205828"/>
    <w:rsid w:val="00212CE3"/>
    <w:rsid w:val="002427E2"/>
    <w:rsid w:val="002A2E4D"/>
    <w:rsid w:val="002D7110"/>
    <w:rsid w:val="003B3135"/>
    <w:rsid w:val="003C59A8"/>
    <w:rsid w:val="003E5F54"/>
    <w:rsid w:val="004122F9"/>
    <w:rsid w:val="0047086D"/>
    <w:rsid w:val="0047689C"/>
    <w:rsid w:val="00477FE0"/>
    <w:rsid w:val="004D2EF2"/>
    <w:rsid w:val="005B7C27"/>
    <w:rsid w:val="005C1F2D"/>
    <w:rsid w:val="005E63BB"/>
    <w:rsid w:val="00611143"/>
    <w:rsid w:val="007B63D9"/>
    <w:rsid w:val="007D7801"/>
    <w:rsid w:val="008209D5"/>
    <w:rsid w:val="00885079"/>
    <w:rsid w:val="009F43D6"/>
    <w:rsid w:val="00A32C6E"/>
    <w:rsid w:val="00AA6CB2"/>
    <w:rsid w:val="00B1605A"/>
    <w:rsid w:val="00B97118"/>
    <w:rsid w:val="00BC2CF0"/>
    <w:rsid w:val="00C205DB"/>
    <w:rsid w:val="00C37AFE"/>
    <w:rsid w:val="00C4261E"/>
    <w:rsid w:val="00CD036E"/>
    <w:rsid w:val="00CD4C21"/>
    <w:rsid w:val="00D358B4"/>
    <w:rsid w:val="00D51D64"/>
    <w:rsid w:val="00D57068"/>
    <w:rsid w:val="00E302E8"/>
    <w:rsid w:val="00E30AD1"/>
    <w:rsid w:val="00E672EB"/>
    <w:rsid w:val="00F8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254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2D711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209D5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semiHidden/>
    <w:rsid w:val="0002543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2D711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7AA5D-BF23-42AF-BE36-2718EE544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12</vt:i4>
      </vt:variant>
    </vt:vector>
  </HeadingPairs>
  <TitlesOfParts>
    <vt:vector size="13" baseType="lpstr">
      <vt:lpstr/>
      <vt:lpstr>Izmjena i dopuna Programa</vt:lpstr>
      <vt:lpstr>    Ukupno: 1.835.000,00  2.138.000,00</vt:lpstr>
      <vt:lpstr>    3. Održavanje zelenih površina </vt:lpstr>
      <vt:lpstr>    4. Higijeničarska služba </vt:lpstr>
      <vt:lpstr>    </vt:lpstr>
      <vt:lpstr>    1. Tekuće održavanje nerazvrstanih cesta </vt:lpstr>
      <vt:lpstr>        1.2. Održavanje javnih površina  </vt:lpstr>
      <vt:lpstr>    2. Održavanje sustava javne rasvjete </vt:lpstr>
      <vt:lpstr>    3. Održavanje zelenih površina </vt:lpstr>
      <vt:lpstr>    4. Higijeničarska služba </vt:lpstr>
      <vt:lpstr>    5.Deratizacija i dezinsekcija </vt:lpstr>
      <vt:lpstr>    6.  Odvoz krupnog (glomaznog) otpada </vt:lpstr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3</cp:revision>
  <dcterms:created xsi:type="dcterms:W3CDTF">2022-09-26T12:56:00Z</dcterms:created>
  <dcterms:modified xsi:type="dcterms:W3CDTF">2022-09-26T12:56:00Z</dcterms:modified>
</cp:coreProperties>
</file>